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 w:before="2"/>
        <w:ind w:left="3404" w:right="2766"/>
        <w:jc w:val="center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ind w:left="3404" w:right="2763"/>
        <w:jc w:val="center"/>
      </w:pPr>
      <w:r>
        <w:rPr/>
        <w:t>Shaler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Virtual March 20, 2024</w:t>
      </w:r>
    </w:p>
    <w:p>
      <w:pPr>
        <w:pStyle w:val="BodyText"/>
        <w:spacing w:before="21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97"/>
        <w:gridCol w:w="963"/>
        <w:gridCol w:w="1356"/>
      </w:tblGrid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97" w:type="dxa"/>
          </w:tcPr>
          <w:p>
            <w:pPr>
              <w:pStyle w:val="TableParagraph"/>
              <w:spacing w:before="245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63" w:type="dxa"/>
          </w:tcPr>
          <w:p>
            <w:pPr>
              <w:pStyle w:val="TableParagraph"/>
              <w:spacing w:line="244" w:lineRule="exact"/>
              <w:ind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right="75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auto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3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297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Intermediate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fulfill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Hi5!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kindergarten transition under the Every Student Succeeds Act/Title 1.</w:t>
            </w:r>
          </w:p>
        </w:tc>
        <w:tc>
          <w:tcPr>
            <w:tcW w:w="963" w:type="dxa"/>
          </w:tcPr>
          <w:p>
            <w:pPr>
              <w:pStyle w:val="TableParagraph"/>
              <w:spacing w:before="123"/>
              <w:ind w:left="320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710" w:type="dxa"/>
          </w:tcPr>
          <w:p>
            <w:pPr>
              <w:pStyle w:val="TableParagraph"/>
              <w:spacing w:before="250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297" w:type="dxa"/>
          </w:tcPr>
          <w:p>
            <w:pPr>
              <w:pStyle w:val="TableParagraph"/>
              <w:spacing w:before="250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behalf</w:t>
            </w:r>
          </w:p>
          <w:p>
            <w:pPr>
              <w:pStyle w:val="TableParagraph"/>
              <w:spacing w:line="252" w:lineRule="exact"/>
              <w:ind w:left="122" w:right="181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 School from July 1, 2024 to June 30, 2027</w:t>
            </w:r>
          </w:p>
        </w:tc>
        <w:tc>
          <w:tcPr>
            <w:tcW w:w="963" w:type="dxa"/>
          </w:tcPr>
          <w:p>
            <w:pPr>
              <w:pStyle w:val="TableParagraph"/>
              <w:spacing w:before="22"/>
              <w:rPr>
                <w:sz w:val="20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2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 a Contract of Services with Suzanne DaSilva to provide fraud check 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remainder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Note: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</w:p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previously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Westmoreland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Unit.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0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25"/>
        <w:gridCol w:w="972"/>
        <w:gridCol w:w="1348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25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72" w:type="dxa"/>
          </w:tcPr>
          <w:p>
            <w:pPr>
              <w:pStyle w:val="TableParagraph"/>
              <w:spacing w:line="244" w:lineRule="exact"/>
              <w:ind w:left="1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107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48" w:type="dxa"/>
          </w:tcPr>
          <w:p>
            <w:pPr>
              <w:pStyle w:val="TableParagraph"/>
              <w:ind w:left="299" w:right="258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325" w:type="dxa"/>
          </w:tcPr>
          <w:p>
            <w:pPr>
              <w:pStyle w:val="TableParagraph"/>
              <w:spacing w:before="122"/>
              <w:ind w:left="122" w:right="233"/>
              <w:rPr>
                <w:sz w:val="22"/>
              </w:rPr>
            </w:pPr>
            <w:r>
              <w:rPr>
                <w:sz w:val="22"/>
              </w:rPr>
              <w:t>Approve the following </w:t>
            </w:r>
            <w:r>
              <w:rPr>
                <w:b/>
                <w:sz w:val="22"/>
              </w:rPr>
              <w:t>change of Resignation date </w:t>
            </w:r>
            <w:r>
              <w:rPr>
                <w:sz w:val="22"/>
              </w:rPr>
              <w:t>for Michelle Niggl, Benefits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Registrar,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2024.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3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 </w:t>
            </w:r>
            <w:r>
              <w:rPr>
                <w:b/>
                <w:sz w:val="22"/>
              </w:rPr>
              <w:t>Leave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Absence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3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325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Lilly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Letterle,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unpaid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absence,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from</w:t>
            </w:r>
          </w:p>
          <w:p>
            <w:pPr>
              <w:pStyle w:val="TableParagraph"/>
              <w:spacing w:line="252" w:lineRule="exact"/>
              <w:ind w:left="122" w:right="233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returning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2024-25 school year.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710" w:type="dxa"/>
          </w:tcPr>
          <w:p>
            <w:pPr>
              <w:pStyle w:val="TableParagraph"/>
              <w:spacing w:before="250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325" w:type="dxa"/>
          </w:tcPr>
          <w:p>
            <w:pPr>
              <w:pStyle w:val="TableParagraph"/>
              <w:spacing w:before="250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Retirement: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325" w:type="dxa"/>
          </w:tcPr>
          <w:p>
            <w:pPr>
              <w:pStyle w:val="TableParagraph"/>
              <w:spacing w:line="252" w:lineRule="exact" w:before="106"/>
              <w:ind w:left="122" w:right="233"/>
              <w:rPr>
                <w:sz w:val="22"/>
              </w:rPr>
            </w:pPr>
            <w:r>
              <w:rPr>
                <w:sz w:val="22"/>
              </w:rPr>
              <w:t>Patricia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Shuker,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end of the workday on June 3, 2024.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710" w:type="dxa"/>
          </w:tcPr>
          <w:p>
            <w:pPr>
              <w:pStyle w:val="TableParagraph"/>
              <w:spacing w:before="250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325" w:type="dxa"/>
          </w:tcPr>
          <w:p>
            <w:pPr>
              <w:pStyle w:val="TableParagraph"/>
              <w:spacing w:before="250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325" w:type="dxa"/>
          </w:tcPr>
          <w:p>
            <w:pPr>
              <w:pStyle w:val="TableParagraph"/>
              <w:spacing w:line="250" w:lineRule="atLeast" w:before="104"/>
              <w:ind w:left="122" w:right="260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Kwiatkowski,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 to November 28, 2023.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710" w:type="dxa"/>
          </w:tcPr>
          <w:p>
            <w:pPr>
              <w:pStyle w:val="TableParagraph"/>
              <w:spacing w:before="253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325" w:type="dxa"/>
          </w:tcPr>
          <w:p>
            <w:pPr>
              <w:pStyle w:val="TableParagraph"/>
              <w:spacing w:before="253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teacher: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325" w:type="dxa"/>
          </w:tcPr>
          <w:p>
            <w:pPr>
              <w:pStyle w:val="TableParagraph"/>
              <w:spacing w:before="121"/>
              <w:ind w:left="122" w:right="225"/>
              <w:rPr>
                <w:sz w:val="22"/>
              </w:rPr>
            </w:pPr>
            <w:r>
              <w:rPr>
                <w:sz w:val="22"/>
              </w:rPr>
              <w:t>Jessica Kwiatkowski, a graduate of Slippery Rock University, as a FT 1.0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Letterle,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retroactive</w:t>
            </w:r>
          </w:p>
          <w:p>
            <w:pPr>
              <w:pStyle w:val="TableParagraph"/>
              <w:spacing w:line="254" w:lineRule="exact"/>
              <w:ind w:left="122" w:right="233"/>
              <w:rPr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Master’s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salary level (prorated).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760" w:bottom="1662" w:left="800" w:right="8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431"/>
        <w:gridCol w:w="3480"/>
      </w:tblGrid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line="244" w:lineRule="exact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Sabbaticals:</w:t>
            </w:r>
          </w:p>
        </w:tc>
      </w:tr>
      <w:tr>
        <w:trPr>
          <w:trHeight w:val="1271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7"/>
              <w:ind w:left="151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Sabbatical,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2024-25 school year, and returning to work January 20, 2025, the beginning of the second semester of the 2024-25 school year.</w:t>
            </w:r>
          </w:p>
        </w:tc>
      </w:tr>
      <w:tr>
        <w:trPr>
          <w:trHeight w:val="1264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1"/>
              <w:ind w:left="151"/>
              <w:rPr>
                <w:sz w:val="22"/>
              </w:rPr>
            </w:pPr>
            <w:r>
              <w:rPr>
                <w:sz w:val="22"/>
              </w:rPr>
              <w:t>Christopher Lisowski, Art teacher, Middle School, for an Educational Sabbatical, effective for the first semester of the 2024-25 school year, and returning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second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 2024-25 school year.</w:t>
            </w:r>
          </w:p>
        </w:tc>
      </w:tr>
      <w:tr>
        <w:trPr>
          <w:trHeight w:val="764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1"/>
              <w:ind w:left="151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2024-25 school year:</w:t>
            </w:r>
          </w:p>
        </w:tc>
      </w:tr>
      <w:tr>
        <w:trPr>
          <w:trHeight w:val="384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7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3480" w:type="dxa"/>
          </w:tcPr>
          <w:p>
            <w:pPr>
              <w:pStyle w:val="TableParagraph"/>
              <w:spacing w:line="248" w:lineRule="exact"/>
              <w:ind w:left="320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Hughes</w:t>
            </w:r>
          </w:p>
        </w:tc>
      </w:tr>
      <w:tr>
        <w:trPr>
          <w:trHeight w:val="763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Spring Season of the 2023-24 school year:</w:t>
            </w:r>
          </w:p>
        </w:tc>
      </w:tr>
      <w:tr>
        <w:trPr>
          <w:trHeight w:val="385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8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3480" w:type="dxa"/>
          </w:tcPr>
          <w:p>
            <w:pPr>
              <w:pStyle w:val="TableParagraph"/>
              <w:spacing w:line="249" w:lineRule="exact"/>
              <w:ind w:left="320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4"/>
                <w:sz w:val="22"/>
              </w:rPr>
              <w:t> Ryan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Lacrosse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Timothy</w:t>
            </w:r>
            <w:r>
              <w:rPr>
                <w:spacing w:val="-2"/>
                <w:sz w:val="22"/>
              </w:rPr>
              <w:t> Schreiber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Shank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31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480" w:type="dxa"/>
          </w:tcPr>
          <w:p>
            <w:pPr>
              <w:pStyle w:val="TableParagraph"/>
              <w:spacing w:line="248" w:lineRule="exact"/>
              <w:ind w:left="320"/>
              <w:rPr>
                <w:sz w:val="22"/>
              </w:rPr>
            </w:pPr>
            <w:r>
              <w:rPr>
                <w:sz w:val="22"/>
              </w:rPr>
              <w:t>Nick</w:t>
            </w:r>
            <w:r>
              <w:rPr>
                <w:spacing w:val="-2"/>
                <w:sz w:val="22"/>
              </w:rPr>
              <w:t> Simunovic</w:t>
            </w:r>
          </w:p>
        </w:tc>
      </w:tr>
      <w:tr>
        <w:trPr>
          <w:trHeight w:val="51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Camp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2024</w:t>
            </w:r>
          </w:p>
        </w:tc>
      </w:tr>
      <w:tr>
        <w:trPr>
          <w:trHeight w:val="384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7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37" w:lineRule="exact" w:before="127"/>
              <w:ind w:left="151"/>
              <w:rPr>
                <w:sz w:val="22"/>
              </w:rPr>
            </w:pPr>
            <w:r>
              <w:rPr>
                <w:sz w:val="22"/>
              </w:rPr>
              <w:t>Camp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3480" w:type="dxa"/>
          </w:tcPr>
          <w:p>
            <w:pPr>
              <w:pStyle w:val="TableParagraph"/>
              <w:spacing w:line="237" w:lineRule="exact" w:before="127"/>
              <w:ind w:left="320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Jill </w:t>
            </w:r>
            <w:r>
              <w:rPr>
                <w:spacing w:val="-2"/>
                <w:sz w:val="22"/>
              </w:rPr>
              <w:t>Millard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Robotics/Coding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3480" w:type="dxa"/>
          </w:tcPr>
          <w:p>
            <w:pPr>
              <w:pStyle w:val="TableParagraph"/>
              <w:spacing w:line="232" w:lineRule="exact"/>
              <w:ind w:left="320"/>
              <w:rPr>
                <w:sz w:val="22"/>
              </w:rPr>
            </w:pPr>
            <w:r>
              <w:rPr>
                <w:sz w:val="22"/>
              </w:rPr>
              <w:t>Allison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Koser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5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Technology/Coding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Elementary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Brian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Opiela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Therasa</w:t>
            </w:r>
            <w:r>
              <w:rPr>
                <w:spacing w:val="-2"/>
                <w:sz w:val="22"/>
              </w:rPr>
              <w:t> Joseph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Jamie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Gordon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Logic </w:t>
            </w:r>
            <w:r>
              <w:rPr>
                <w:spacing w:val="-2"/>
                <w:sz w:val="22"/>
              </w:rPr>
              <w:t>Challenges</w:t>
            </w:r>
          </w:p>
        </w:tc>
        <w:tc>
          <w:tcPr>
            <w:tcW w:w="3480" w:type="dxa"/>
          </w:tcPr>
          <w:p>
            <w:pPr>
              <w:pStyle w:val="TableParagraph"/>
              <w:spacing w:line="232" w:lineRule="exact"/>
              <w:ind w:left="320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STEM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Kelly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Dugan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STEM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Tracy</w:t>
            </w:r>
            <w:r>
              <w:rPr>
                <w:spacing w:val="-2"/>
                <w:sz w:val="22"/>
              </w:rPr>
              <w:t> Driver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18"/>
              </w:rPr>
            </w:pP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(sharing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position)</w:t>
            </w:r>
          </w:p>
        </w:tc>
        <w:tc>
          <w:tcPr>
            <w:tcW w:w="3480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Wilson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4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line="249" w:lineRule="exact"/>
              <w:ind w:left="320"/>
              <w:rPr>
                <w:sz w:val="22"/>
              </w:rPr>
            </w:pPr>
            <w:r>
              <w:rPr>
                <w:sz w:val="22"/>
              </w:rPr>
              <w:t>Darcy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Lutz</w:t>
            </w:r>
          </w:p>
        </w:tc>
      </w:tr>
      <w:tr>
        <w:trPr>
          <w:trHeight w:val="1270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1"/>
              <w:ind w:left="151"/>
              <w:rPr>
                <w:sz w:val="22"/>
              </w:rPr>
            </w:pPr>
            <w:r>
              <w:rPr>
                <w:sz w:val="22"/>
              </w:rPr>
              <w:t>Approve a change to the hourly pay rate for the employees in the </w:t>
            </w:r>
            <w:r>
              <w:rPr>
                <w:b/>
                <w:sz w:val="22"/>
              </w:rPr>
              <w:t>Summer Employment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Program,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custodial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follows: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$11.00 per hour for new employees and $11.25 for returning employees, effective May 1, 2024.</w:t>
            </w:r>
          </w:p>
        </w:tc>
      </w:tr>
      <w:tr>
        <w:trPr>
          <w:trHeight w:val="509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6911" w:type="dxa"/>
            <w:gridSpan w:val="2"/>
          </w:tcPr>
          <w:p>
            <w:pPr>
              <w:pStyle w:val="TableParagraph"/>
              <w:spacing w:before="127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Day-Day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</w:tr>
      <w:tr>
        <w:trPr>
          <w:trHeight w:val="374" w:hRule="atLeast"/>
        </w:trPr>
        <w:tc>
          <w:tcPr>
            <w:tcW w:w="624" w:type="dxa"/>
          </w:tcPr>
          <w:p>
            <w:pPr>
              <w:pStyle w:val="TableParagraph"/>
              <w:spacing w:line="233" w:lineRule="exact" w:before="121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 w:before="121"/>
              <w:ind w:left="151"/>
              <w:rPr>
                <w:sz w:val="22"/>
              </w:rPr>
            </w:pP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Storer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6300215</wp:posOffset>
                </wp:positionH>
                <wp:positionV relativeFrom="page">
                  <wp:posOffset>687323</wp:posOffset>
                </wp:positionV>
                <wp:extent cx="856615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15" h="6350">
                              <a:moveTo>
                                <a:pt x="85648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56488" y="6096"/>
                              </a:lnTo>
                              <a:lnTo>
                                <a:pt x="856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6.079987pt;margin-top:54.119999pt;width:67.44pt;height:.48pt;mso-position-horizontal-relative:page;mso-position-vertical-relative:page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6300215</wp:posOffset>
                </wp:positionH>
                <wp:positionV relativeFrom="page">
                  <wp:posOffset>2781554</wp:posOffset>
                </wp:positionV>
                <wp:extent cx="856615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15" h="6350">
                              <a:moveTo>
                                <a:pt x="85648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56488" y="6096"/>
                              </a:lnTo>
                              <a:lnTo>
                                <a:pt x="856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6.079987pt;margin-top:219.020004pt;width:67.44pt;height:.48pt;mso-position-horizontal-relative:page;mso-position-vertical-relative:page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6300215</wp:posOffset>
                </wp:positionH>
                <wp:positionV relativeFrom="page">
                  <wp:posOffset>3752722</wp:posOffset>
                </wp:positionV>
                <wp:extent cx="856615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15" h="6350">
                              <a:moveTo>
                                <a:pt x="85648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56488" y="6096"/>
                              </a:lnTo>
                              <a:lnTo>
                                <a:pt x="856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6.079987pt;margin-top:295.489990pt;width:67.44pt;height:.48001pt;mso-position-horizontal-relative:page;mso-position-vertical-relative:page;z-index:15729664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6300215</wp:posOffset>
                </wp:positionH>
                <wp:positionV relativeFrom="page">
                  <wp:posOffset>5365369</wp:posOffset>
                </wp:positionV>
                <wp:extent cx="856615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15" h="6350">
                              <a:moveTo>
                                <a:pt x="85648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56488" y="6095"/>
                              </a:lnTo>
                              <a:lnTo>
                                <a:pt x="856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6.079987pt;margin-top:422.470032pt;width:67.44pt;height:.47998pt;mso-position-horizontal-relative:page;mso-position-vertical-relative:page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6300215</wp:posOffset>
                </wp:positionH>
                <wp:positionV relativeFrom="page">
                  <wp:posOffset>8424418</wp:posOffset>
                </wp:positionV>
                <wp:extent cx="856615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15" h="6350">
                              <a:moveTo>
                                <a:pt x="85648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56488" y="6095"/>
                              </a:lnTo>
                              <a:lnTo>
                                <a:pt x="856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6.079987pt;margin-top:663.340027pt;width:67.44pt;height:.47998pt;mso-position-horizontal-relative:page;mso-position-vertical-relative:page;z-index:15730688" id="docshape5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20" w:bottom="1251" w:left="800" w:right="86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6669"/>
        <w:gridCol w:w="1132"/>
        <w:gridCol w:w="1356"/>
      </w:tblGrid>
      <w:tr>
        <w:trPr>
          <w:trHeight w:val="65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59" w:type="dxa"/>
            <w:gridSpan w:val="2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132" w:type="dxa"/>
          </w:tcPr>
          <w:p>
            <w:pPr>
              <w:pStyle w:val="TableParagraph"/>
              <w:ind w:left="542" w:right="303" w:hanging="17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5" w:right="252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10" w:hRule="atLeast"/>
        </w:trPr>
        <w:tc>
          <w:tcPr>
            <w:tcW w:w="710" w:type="dxa"/>
          </w:tcPr>
          <w:p>
            <w:pPr>
              <w:pStyle w:val="TableParagraph"/>
              <w:spacing w:line="238" w:lineRule="exact" w:before="15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59" w:type="dxa"/>
            <w:gridSpan w:val="2"/>
          </w:tcPr>
          <w:p>
            <w:pPr>
              <w:pStyle w:val="TableParagraph"/>
              <w:spacing w:line="238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9" w:lineRule="exact"/>
              <w:ind w:left="53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69" w:type="dxa"/>
          </w:tcPr>
          <w:p>
            <w:pPr>
              <w:pStyle w:val="TableParagraph"/>
              <w:spacing w:line="249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132" w:type="dxa"/>
          </w:tcPr>
          <w:p>
            <w:pPr>
              <w:pStyle w:val="TableParagraph"/>
              <w:spacing w:line="249" w:lineRule="exact"/>
              <w:ind w:left="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41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41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right="8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D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29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18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6356603</wp:posOffset>
                </wp:positionH>
                <wp:positionV relativeFrom="page">
                  <wp:posOffset>2685542</wp:posOffset>
                </wp:positionV>
                <wp:extent cx="800100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800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6350">
                              <a:moveTo>
                                <a:pt x="800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00100" y="6096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519989pt;margin-top:211.460007pt;width:63pt;height:.48pt;mso-position-horizontal-relative:page;mso-position-vertical-relative:page;z-index:15731712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6356603</wp:posOffset>
                </wp:positionH>
                <wp:positionV relativeFrom="page">
                  <wp:posOffset>3036061</wp:posOffset>
                </wp:positionV>
                <wp:extent cx="800100" cy="635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00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6350">
                              <a:moveTo>
                                <a:pt x="800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00100" y="6096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519989pt;margin-top:239.059998pt;width:63pt;height:.48001pt;mso-position-horizontal-relative:page;mso-position-vertical-relative:page;z-index:15732224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6356603</wp:posOffset>
                </wp:positionH>
                <wp:positionV relativeFrom="page">
                  <wp:posOffset>3216275</wp:posOffset>
                </wp:positionV>
                <wp:extent cx="800100" cy="63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00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6350">
                              <a:moveTo>
                                <a:pt x="800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00100" y="6096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519989pt;margin-top:253.25pt;width:63pt;height:.48pt;mso-position-horizontal-relative:page;mso-position-vertical-relative:page;z-index:15732736" id="docshape8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355"/>
        <w:gridCol w:w="725"/>
      </w:tblGrid>
      <w:tr>
        <w:trPr>
          <w:trHeight w:val="398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355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  <w:tc>
          <w:tcPr>
            <w:tcW w:w="725" w:type="dxa"/>
          </w:tcPr>
          <w:p>
            <w:pPr>
              <w:pStyle w:val="TableParagraph"/>
              <w:spacing w:line="244" w:lineRule="exact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7" w:hRule="atLeast"/>
        </w:trPr>
        <w:tc>
          <w:tcPr>
            <w:tcW w:w="541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55" w:type="dxa"/>
          </w:tcPr>
          <w:p>
            <w:pPr>
              <w:pStyle w:val="TableParagraph"/>
              <w:spacing w:before="145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725" w:type="dxa"/>
          </w:tcPr>
          <w:p>
            <w:pPr>
              <w:pStyle w:val="TableParagraph"/>
              <w:spacing w:before="14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1920" w:hRule="atLeast"/>
        </w:trPr>
        <w:tc>
          <w:tcPr>
            <w:tcW w:w="541" w:type="dxa"/>
          </w:tcPr>
          <w:p>
            <w:pPr>
              <w:pStyle w:val="TableParagraph"/>
              <w:spacing w:before="15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55" w:type="dxa"/>
          </w:tcPr>
          <w:p>
            <w:pPr>
              <w:pStyle w:val="TableParagraph"/>
              <w:spacing w:before="150"/>
              <w:ind w:left="178" w:right="234"/>
              <w:rPr>
                <w:sz w:val="22"/>
              </w:rPr>
            </w:pPr>
            <w:r>
              <w:rPr>
                <w:sz w:val="22"/>
              </w:rPr>
              <w:t>Approve the proposed 2024-2025 Allegheny Intermediate Unit Program of 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$2,263,093.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(AIU3) school district’s total contribution to the budget is $1,936,965.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Shaler Area School District contribution to the Program of Services Budget is estimated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$65,847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determined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</w:t>
            </w:r>
          </w:p>
          <w:p>
            <w:pPr>
              <w:pStyle w:val="TableParagraph"/>
              <w:spacing w:line="252" w:lineRule="exact"/>
              <w:ind w:left="178"/>
              <w:rPr>
                <w:sz w:val="22"/>
              </w:rPr>
            </w:pPr>
            <w:r>
              <w:rPr>
                <w:sz w:val="22"/>
              </w:rPr>
              <w:t>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(WADM).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 increase of $1,458 from the 2023-2024 budget.</w:t>
            </w:r>
          </w:p>
        </w:tc>
        <w:tc>
          <w:tcPr>
            <w:tcW w:w="725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</w:tbl>
    <w:p>
      <w:pPr>
        <w:pStyle w:val="BodyText"/>
        <w:spacing w:line="20" w:lineRule="exact"/>
        <w:ind w:left="91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09625" cy="635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809625" cy="6350"/>
                          <a:chExt cx="80962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8096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9625" h="6350">
                                <a:moveTo>
                                  <a:pt x="809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809243" y="6096"/>
                                </a:lnTo>
                                <a:lnTo>
                                  <a:pt x="809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3.75pt;height:.5pt;mso-position-horizontal-relative:char;mso-position-vertical-relative:line" id="docshapegroup9" coordorigin="0,0" coordsize="1275,10">
                <v:rect style="position:absolute;left:0;top:0;width:1275;height:10" id="docshape10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2240" w:h="15840"/>
      <w:pgMar w:top="84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3404" w:right="276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2024-03-19T18:29:29Z</dcterms:created>
  <dcterms:modified xsi:type="dcterms:W3CDTF">2024-03-19T18:29:29Z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for Microsoft 365</vt:lpwstr>
  </property>
</Properties>
</file>