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ind w:left="3754" w:right="3075"/>
        <w:jc w:val="center"/>
      </w:pPr>
      <w:r>
        <w:rPr/>
        <w:t>Committee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Whole</w:t>
      </w:r>
      <w:r>
        <w:rPr>
          <w:spacing w:val="-10"/>
        </w:rPr>
        <w:t> </w:t>
      </w:r>
      <w:r>
        <w:rPr/>
        <w:t>Meeting September 13, 2023</w:t>
      </w:r>
    </w:p>
    <w:p>
      <w:pPr>
        <w:pStyle w:val="BodyText"/>
        <w:spacing w:before="1"/>
        <w:ind w:left="3650" w:right="2972"/>
        <w:jc w:val="center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4"/>
        </w:rPr>
        <w:t> </w:t>
      </w:r>
      <w:r>
        <w:rPr/>
        <w:t>Administrative</w:t>
      </w:r>
      <w:r>
        <w:rPr>
          <w:spacing w:val="-7"/>
        </w:rPr>
        <w:t> </w:t>
      </w:r>
      <w:r>
        <w:rPr/>
        <w:t>Offices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Virtual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276"/>
        <w:gridCol w:w="983"/>
        <w:gridCol w:w="1356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76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83" w:type="dxa"/>
          </w:tcPr>
          <w:p>
            <w:pPr>
              <w:pStyle w:val="TableParagraph"/>
              <w:spacing w:line="244" w:lineRule="exact"/>
              <w:ind w:left="250" w:right="303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right="5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1356" w:type="dxa"/>
          </w:tcPr>
          <w:p>
            <w:pPr>
              <w:pStyle w:val="TableParagraph"/>
              <w:ind w:left="308" w:right="249" w:hanging="41"/>
              <w:rPr>
                <w:sz w:val="22"/>
              </w:rPr>
            </w:pPr>
            <w:r>
              <w:rPr>
                <w:spacing w:val="-2"/>
                <w:sz w:val="22"/>
              </w:rPr>
              <w:t>ACTION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88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7276" w:type="dxa"/>
          </w:tcPr>
          <w:p>
            <w:pPr>
              <w:pStyle w:val="TableParagraph"/>
              <w:spacing w:before="122"/>
              <w:ind w:left="122" w:right="24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Southwood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Psychiatric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Hospital,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Pittsburgh,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PA, to provide the district with academic tutoring services during the 2023-24</w:t>
            </w:r>
          </w:p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year.</w:t>
            </w:r>
          </w:p>
        </w:tc>
        <w:tc>
          <w:tcPr>
            <w:tcW w:w="983" w:type="dxa"/>
          </w:tcPr>
          <w:p>
            <w:pPr>
              <w:pStyle w:val="TableParagraph"/>
              <w:spacing w:before="122"/>
              <w:ind w:left="302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727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22" w:right="241"/>
              <w:rPr>
                <w:i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Aquinas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Academy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 their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participate and play on the Shaler Area Boys and Girls Varsity Swimming Teams during the 2023-24 school year.</w:t>
            </w:r>
            <w:r>
              <w:rPr>
                <w:spacing w:val="40"/>
                <w:sz w:val="22"/>
              </w:rPr>
              <w:t> </w:t>
            </w:r>
            <w:r>
              <w:rPr>
                <w:i/>
                <w:sz w:val="22"/>
              </w:rPr>
              <w:t>(Pending solicitor review)</w:t>
            </w:r>
          </w:p>
        </w:tc>
        <w:tc>
          <w:tcPr>
            <w:tcW w:w="98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02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sz w:val="14"/>
        </w:rPr>
      </w:pPr>
    </w:p>
    <w:p>
      <w:pPr>
        <w:pStyle w:val="BodyText"/>
        <w:spacing w:before="91"/>
        <w:ind w:left="207"/>
      </w:pPr>
      <w:r>
        <w:rPr>
          <w:u w:val="single"/>
        </w:rPr>
        <w:t>Information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Items</w:t>
      </w:r>
      <w:r>
        <w:rPr>
          <w:spacing w:val="-2"/>
        </w:rPr>
        <w:t>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40" w:lineRule="auto" w:before="92" w:after="0"/>
        <w:ind w:left="927" w:right="0" w:hanging="359"/>
        <w:jc w:val="left"/>
        <w:rPr>
          <w:sz w:val="22"/>
        </w:rPr>
      </w:pPr>
      <w:r>
        <w:rPr>
          <w:sz w:val="22"/>
        </w:rPr>
        <w:t>Student</w:t>
      </w:r>
      <w:r>
        <w:rPr>
          <w:spacing w:val="-4"/>
          <w:sz w:val="22"/>
        </w:rPr>
        <w:t> </w:t>
      </w:r>
      <w:r>
        <w:rPr>
          <w:sz w:val="22"/>
        </w:rPr>
        <w:t>Representative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Isabelle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Dutkovic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40" w:lineRule="auto" w:before="0" w:after="0"/>
        <w:ind w:left="927" w:right="0" w:hanging="359"/>
        <w:jc w:val="left"/>
        <w:rPr>
          <w:sz w:val="22"/>
        </w:rPr>
      </w:pPr>
      <w:r>
        <w:rPr>
          <w:sz w:val="22"/>
        </w:rPr>
        <w:t>Shaler</w:t>
      </w:r>
      <w:r>
        <w:rPr>
          <w:spacing w:val="-4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Foundation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Mrs.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Phillips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40" w:lineRule="auto" w:before="1" w:after="0"/>
        <w:ind w:left="927" w:right="0" w:hanging="359"/>
        <w:jc w:val="left"/>
        <w:rPr>
          <w:sz w:val="22"/>
        </w:rPr>
      </w:pPr>
      <w:r>
        <w:rPr>
          <w:sz w:val="22"/>
        </w:rPr>
        <w:t>Superintendent’s</w:t>
      </w:r>
      <w:r>
        <w:rPr>
          <w:spacing w:val="-4"/>
          <w:sz w:val="22"/>
        </w:rPr>
        <w:t> </w:t>
      </w:r>
      <w:r>
        <w:rPr>
          <w:sz w:val="22"/>
        </w:rPr>
        <w:t>Report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Aiken</w:t>
      </w:r>
    </w:p>
    <w:sectPr>
      <w:type w:val="continuous"/>
      <w:pgSz w:w="12240" w:h="15840"/>
      <w:pgMar w:top="940" w:bottom="280" w:left="8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2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 w:line="252" w:lineRule="exact"/>
      <w:ind w:left="3754" w:right="3078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7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2023-09-14T14:51:55Z</dcterms:created>
  <dcterms:modified xsi:type="dcterms:W3CDTF">2023-09-14T14:51:55Z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2023-09-14T00:00:00Z</vt:filetime>
  </property>
  <property fmtid="{D5CDD505-2E9C-101B-9397-08002B2CF9AE}" pid="5" name="Producer">
    <vt:lpwstr>Microsoft® Word for Microsoft 365</vt:lpwstr>
  </property>
</Properties>
</file>