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C9B" w:rsidRDefault="002C2BB8">
      <w:pPr>
        <w:jc w:val="center"/>
        <w:rPr>
          <w:rFonts w:ascii="Shadows Into Light Two" w:eastAsia="Shadows Into Light Two" w:hAnsi="Shadows Into Light Two" w:cs="Shadows Into Light Two"/>
          <w:b/>
          <w:sz w:val="46"/>
          <w:szCs w:val="46"/>
        </w:rPr>
      </w:pPr>
      <w:r>
        <w:rPr>
          <w:rFonts w:ascii="Shadows Into Light Two" w:eastAsia="Shadows Into Light Two" w:hAnsi="Shadows Into Light Two" w:cs="Shadows Into Light Two"/>
          <w:b/>
          <w:sz w:val="46"/>
          <w:szCs w:val="46"/>
        </w:rPr>
        <w:t>Fifth Grade Supply List</w:t>
      </w:r>
    </w:p>
    <w:p w14:paraId="00000002" w14:textId="77777777" w:rsidR="00CE2C9B" w:rsidRDefault="002C2BB8">
      <w:pPr>
        <w:jc w:val="center"/>
      </w:pPr>
      <w:r>
        <w:rPr>
          <w:rFonts w:ascii="Shadows Into Light Two" w:eastAsia="Shadows Into Light Two" w:hAnsi="Shadows Into Light Two" w:cs="Shadows Into Light Two"/>
          <w:b/>
          <w:sz w:val="46"/>
          <w:szCs w:val="46"/>
        </w:rPr>
        <w:t>2022-2023</w:t>
      </w:r>
    </w:p>
    <w:p w14:paraId="00000003" w14:textId="77777777" w:rsidR="00CE2C9B" w:rsidRDefault="00CE2C9B"/>
    <w:p w14:paraId="00000004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Pencils</w:t>
      </w:r>
    </w:p>
    <w:p w14:paraId="00000005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Erasers</w:t>
      </w:r>
    </w:p>
    <w:p w14:paraId="00000006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case</w:t>
      </w:r>
    </w:p>
    <w:p w14:paraId="00000007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ELA spiral notebook – 3-5 subjects</w:t>
      </w:r>
    </w:p>
    <w:p w14:paraId="00000008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Math spiral notebook</w:t>
      </w:r>
    </w:p>
    <w:p w14:paraId="00000009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Reusable water bottle</w:t>
      </w:r>
    </w:p>
    <w:p w14:paraId="0000000A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Colored pencils, crayons, highlighters - optional for personal supply</w:t>
      </w:r>
    </w:p>
    <w:p w14:paraId="0000000B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Headphones/earbuds</w:t>
      </w:r>
    </w:p>
    <w:p w14:paraId="0000000C" w14:textId="77777777" w:rsidR="00CE2C9B" w:rsidRDefault="002C2BB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 education - swimming materials</w:t>
      </w:r>
    </w:p>
    <w:p w14:paraId="0000000D" w14:textId="77777777" w:rsidR="00CE2C9B" w:rsidRDefault="002C2BB8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girls one piece swimsuit/boys swimsuit that ties at the waist or fastens with velcro (no metal clasps or zippers)</w:t>
      </w:r>
    </w:p>
    <w:p w14:paraId="0000000E" w14:textId="77777777" w:rsidR="00CE2C9B" w:rsidRDefault="002C2BB8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swim cap if hair length goes beyond ears</w:t>
      </w:r>
    </w:p>
    <w:p w14:paraId="0000000F" w14:textId="77777777" w:rsidR="00CE2C9B" w:rsidRDefault="002C2BB8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goggles - recommended but not required</w:t>
      </w:r>
    </w:p>
    <w:p w14:paraId="00000010" w14:textId="77777777" w:rsidR="00CE2C9B" w:rsidRDefault="002C2BB8">
      <w:pPr>
        <w:numPr>
          <w:ilvl w:val="1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School issued iPad and charger </w:t>
      </w:r>
    </w:p>
    <w:p w14:paraId="00000011" w14:textId="77777777" w:rsidR="00CE2C9B" w:rsidRDefault="002C2BB8">
      <w:pPr>
        <w:spacing w:after="24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*If a school issued iPad charger has been lost, it will need to be replaced. Please do NOT purchase one from a third party (Amazon, FiveBelow, etc.). These chargers can damage the iPad battery life and performance. </w:t>
      </w:r>
    </w:p>
    <w:p w14:paraId="00000012" w14:textId="77777777" w:rsidR="00CE2C9B" w:rsidRDefault="002C2BB8">
      <w:pPr>
        <w:spacing w:after="240"/>
        <w:ind w:left="2160"/>
        <w:rPr>
          <w:sz w:val="28"/>
          <w:szCs w:val="28"/>
        </w:rPr>
      </w:pPr>
      <w:r>
        <w:rPr>
          <w:sz w:val="28"/>
          <w:szCs w:val="28"/>
        </w:rPr>
        <w:t>Two options to replace lost chargers include:</w:t>
      </w:r>
    </w:p>
    <w:p w14:paraId="00000013" w14:textId="77777777" w:rsidR="00CE2C9B" w:rsidRDefault="002C2B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Contact the school for ordering and payment at: </w:t>
      </w:r>
      <w:hyperlink r:id="rId5">
        <w:r>
          <w:rPr>
            <w:color w:val="1155CC"/>
            <w:sz w:val="28"/>
            <w:szCs w:val="28"/>
            <w:u w:val="single"/>
          </w:rPr>
          <w:t>williamsl@shalerarea.org</w:t>
        </w:r>
      </w:hyperlink>
      <w:r>
        <w:rPr>
          <w:sz w:val="28"/>
          <w:szCs w:val="28"/>
        </w:rPr>
        <w:t xml:space="preserve">    or </w:t>
      </w:r>
      <w:hyperlink r:id="rId6">
        <w:r>
          <w:rPr>
            <w:color w:val="1155CC"/>
            <w:sz w:val="28"/>
            <w:szCs w:val="28"/>
            <w:u w:val="single"/>
          </w:rPr>
          <w:t>stivasonm@shalerarea.org</w:t>
        </w:r>
      </w:hyperlink>
    </w:p>
    <w:p w14:paraId="00000014" w14:textId="77777777" w:rsidR="00CE2C9B" w:rsidRDefault="002C2B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“plug” aka adapter or brick is $19.00. The cable is $19.00.</w:t>
      </w:r>
    </w:p>
    <w:p w14:paraId="00000015" w14:textId="77777777" w:rsidR="00CE2C9B" w:rsidRDefault="002C2BB8">
      <w:pPr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Purchase one directly from Apple: </w:t>
      </w:r>
      <w:hyperlink r:id="rId7">
        <w:r>
          <w:rPr>
            <w:sz w:val="28"/>
            <w:szCs w:val="28"/>
          </w:rPr>
          <w:t xml:space="preserve"> </w:t>
        </w:r>
      </w:hyperlink>
      <w:hyperlink r:id="rId8">
        <w:r>
          <w:rPr>
            <w:b/>
            <w:color w:val="0563C1"/>
            <w:u w:val="single"/>
          </w:rPr>
          <w:t>https://www.apple.com/shop/ipad/accessories/power-cables</w:t>
        </w:r>
      </w:hyperlink>
    </w:p>
    <w:p w14:paraId="00000016" w14:textId="77777777" w:rsidR="00CE2C9B" w:rsidRDefault="002C2BB8">
      <w:pPr>
        <w:spacing w:before="240" w:after="240"/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Throughout the year, we go through A LOT of </w:t>
      </w:r>
      <w:r>
        <w:rPr>
          <w:b/>
          <w:sz w:val="28"/>
          <w:szCs w:val="28"/>
        </w:rPr>
        <w:t>tissues</w:t>
      </w:r>
      <w:r>
        <w:rPr>
          <w:sz w:val="28"/>
          <w:szCs w:val="28"/>
        </w:rPr>
        <w:t xml:space="preserve"> and other classroom items! Donations of tissues, Clorox wipes, or any other items requested by your child’s teachers are always greatly appreciated!</w:t>
      </w:r>
    </w:p>
    <w:sectPr w:rsidR="00CE2C9B">
      <w:pgSz w:w="12240" w:h="15840"/>
      <w:pgMar w:top="99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dows Into Light Two">
    <w:altName w:val="Shadows Into Light Two"/>
    <w:charset w:val="00"/>
    <w:family w:val="auto"/>
    <w:pitch w:val="variable"/>
    <w:sig w:usb0="A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5568"/>
    <w:multiLevelType w:val="multilevel"/>
    <w:tmpl w:val="923C9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CF3E54"/>
    <w:multiLevelType w:val="multilevel"/>
    <w:tmpl w:val="9A1CC49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 w16cid:durableId="1681660142">
    <w:abstractNumId w:val="0"/>
  </w:num>
  <w:num w:numId="2" w16cid:durableId="202821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9B"/>
    <w:rsid w:val="002C2BB8"/>
    <w:rsid w:val="00CE2C9B"/>
    <w:rsid w:val="00D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380CD-977F-4816-9DD1-2D6DCA0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shop/ipad/accessories/power-cab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le.com/shop/ipad/accessories/power-c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vasonm@shalerarea.org" TargetMode="External"/><Relationship Id="rId5" Type="http://schemas.openxmlformats.org/officeDocument/2006/relationships/hyperlink" Target="mailto:williamsl@shalerare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Doreen</dc:creator>
  <cp:lastModifiedBy>Bodenlos, Amy</cp:lastModifiedBy>
  <cp:revision>2</cp:revision>
  <dcterms:created xsi:type="dcterms:W3CDTF">2022-07-21T13:28:00Z</dcterms:created>
  <dcterms:modified xsi:type="dcterms:W3CDTF">2022-07-21T13:28:00Z</dcterms:modified>
</cp:coreProperties>
</file>